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102" w14:textId="1F46458E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328AEDD2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</w:t>
      </w:r>
      <w:r w:rsidR="005331FC">
        <w:rPr>
          <w:rFonts w:eastAsia="Times New Roman" w:cs="Times New Roman"/>
          <w:color w:val="000000"/>
          <w:spacing w:val="-3"/>
          <w:szCs w:val="24"/>
        </w:rPr>
        <w:t>4</w:t>
      </w:r>
      <w:r w:rsidR="008B6157">
        <w:rPr>
          <w:rFonts w:eastAsia="Times New Roman" w:cs="Times New Roman"/>
          <w:color w:val="000000"/>
          <w:spacing w:val="-3"/>
          <w:szCs w:val="24"/>
        </w:rPr>
        <w:t>-01/2</w:t>
      </w:r>
      <w:r w:rsidR="005331FC">
        <w:rPr>
          <w:rFonts w:eastAsia="Times New Roman" w:cs="Times New Roman"/>
          <w:color w:val="000000"/>
          <w:spacing w:val="-3"/>
          <w:szCs w:val="24"/>
        </w:rPr>
        <w:t>5</w:t>
      </w:r>
      <w:r w:rsidR="008B6157">
        <w:rPr>
          <w:rFonts w:eastAsia="Times New Roman" w:cs="Times New Roman"/>
          <w:color w:val="000000"/>
          <w:spacing w:val="-3"/>
          <w:szCs w:val="24"/>
        </w:rPr>
        <w:t>-01/</w:t>
      </w:r>
      <w:r w:rsidR="005331FC">
        <w:rPr>
          <w:rFonts w:eastAsia="Times New Roman" w:cs="Times New Roman"/>
          <w:color w:val="000000"/>
          <w:spacing w:val="-3"/>
          <w:szCs w:val="24"/>
        </w:rPr>
        <w:t>08</w:t>
      </w:r>
    </w:p>
    <w:p w14:paraId="2A7BC8B4" w14:textId="5522002E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>
        <w:rPr>
          <w:rFonts w:eastAsia="Times New Roman" w:cs="Times New Roman"/>
          <w:color w:val="000000"/>
          <w:spacing w:val="-3"/>
          <w:szCs w:val="24"/>
        </w:rPr>
        <w:t>-</w:t>
      </w:r>
      <w:r w:rsidR="004C7781">
        <w:rPr>
          <w:rFonts w:eastAsia="Times New Roman" w:cs="Times New Roman"/>
          <w:color w:val="000000"/>
          <w:spacing w:val="-3"/>
          <w:szCs w:val="24"/>
        </w:rPr>
        <w:t>3</w:t>
      </w:r>
    </w:p>
    <w:p w14:paraId="69CF5863" w14:textId="46638BEE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Sisak,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7F02BA">
        <w:rPr>
          <w:rFonts w:eastAsia="Times New Roman" w:cs="Times New Roman"/>
          <w:color w:val="000000"/>
          <w:spacing w:val="-3"/>
          <w:szCs w:val="24"/>
        </w:rPr>
        <w:t>4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4C7781">
        <w:rPr>
          <w:rFonts w:eastAsia="Times New Roman" w:cs="Times New Roman"/>
          <w:color w:val="000000"/>
          <w:spacing w:val="-3"/>
          <w:szCs w:val="24"/>
        </w:rPr>
        <w:t>rujna</w:t>
      </w:r>
      <w:r w:rsidR="00D53B99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09AEE3E7" w14:textId="77777777" w:rsidR="005C5F48" w:rsidRDefault="005C5F4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CDEA394" w14:textId="77777777" w:rsidR="00A35436" w:rsidRDefault="00A35436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69EBCFFF" w14:textId="241E2981" w:rsidR="002829A0" w:rsidRDefault="00186E7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14B2ADF4" w14:textId="77777777" w:rsidR="005C5F48" w:rsidRPr="00411080" w:rsidRDefault="005C5F4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1A81FF7E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4C7781">
        <w:rPr>
          <w:rFonts w:eastAsia="Times New Roman" w:cs="Times New Roman"/>
          <w:spacing w:val="-3"/>
          <w:szCs w:val="24"/>
        </w:rPr>
        <w:t>3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4B491CAA" w:rsidR="00712A2C" w:rsidRDefault="004C7781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9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rujna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utorak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</w:t>
      </w:r>
      <w:r w:rsidR="00BC7034">
        <w:rPr>
          <w:rFonts w:eastAsia="Times New Roman" w:cs="Times New Roman"/>
          <w:b/>
          <w:spacing w:val="-3"/>
          <w:szCs w:val="24"/>
        </w:rPr>
        <w:t>Županijskoj kongresnoj dvorani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, </w:t>
      </w:r>
    </w:p>
    <w:p w14:paraId="28695FFF" w14:textId="6636942D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>Ul. Ivana Kukuljevića Sakcinskog 2</w:t>
      </w:r>
      <w:r w:rsidR="00BC7034">
        <w:rPr>
          <w:rFonts w:eastAsia="Times New Roman" w:cs="Times New Roman"/>
          <w:b/>
          <w:spacing w:val="-3"/>
          <w:szCs w:val="24"/>
          <w:lang w:val="en-US"/>
        </w:rPr>
        <w:t>6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 s početkom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7C0977FA" w14:textId="69A50EAF" w:rsidR="00C93369" w:rsidRPr="005C5F48" w:rsidRDefault="00186E78" w:rsidP="005C5F4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0C817200" w14:textId="77777777" w:rsidR="005C5F48" w:rsidRDefault="005C5F4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29E66E7D" w14:textId="296B6655" w:rsidR="00730F9A" w:rsidRDefault="00186E78" w:rsidP="00B42C1A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6077D184" w14:textId="77777777" w:rsidR="004C7781" w:rsidRPr="00A5734A" w:rsidRDefault="004C7781" w:rsidP="00B42C1A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77F4E5A9" w14:textId="30A04F6F" w:rsidR="00A02F3F" w:rsidRPr="00A02F3F" w:rsidRDefault="00A02F3F" w:rsidP="00A02F3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A02F3F">
        <w:rPr>
          <w:color w:val="000000"/>
          <w:lang w:eastAsia="hr-HR"/>
        </w:rPr>
        <w:t>Izvješće o radu župana za razdoblje od 01. siječnja do 30. lipnja 202</w:t>
      </w:r>
      <w:r>
        <w:rPr>
          <w:color w:val="000000"/>
          <w:lang w:eastAsia="hr-HR"/>
        </w:rPr>
        <w:t>5</w:t>
      </w:r>
      <w:r w:rsidRPr="00A02F3F">
        <w:rPr>
          <w:color w:val="000000"/>
          <w:lang w:eastAsia="hr-HR"/>
        </w:rPr>
        <w:t>. godine – Prijedlog Zaključka o prihvaćanju Izvješća o radu župana za razdoblje od 01. siječnja do 30. lipnja 202</w:t>
      </w:r>
      <w:r>
        <w:rPr>
          <w:color w:val="000000"/>
          <w:lang w:eastAsia="hr-HR"/>
        </w:rPr>
        <w:t>5</w:t>
      </w:r>
      <w:r w:rsidRPr="00A02F3F">
        <w:rPr>
          <w:color w:val="000000"/>
          <w:lang w:eastAsia="hr-HR"/>
        </w:rPr>
        <w:t>. godine,</w:t>
      </w:r>
    </w:p>
    <w:p w14:paraId="6AE81DB8" w14:textId="158C3169" w:rsidR="00A02F3F" w:rsidRPr="00A02F3F" w:rsidRDefault="00A02F3F" w:rsidP="00A02F3F">
      <w:pPr>
        <w:pStyle w:val="Tijeloteksta"/>
        <w:ind w:left="720"/>
        <w:rPr>
          <w:color w:val="000000"/>
          <w:lang w:eastAsia="hr-HR"/>
        </w:rPr>
      </w:pPr>
      <w:r w:rsidRPr="00A02F3F">
        <w:rPr>
          <w:color w:val="000000"/>
          <w:lang w:eastAsia="hr-HR"/>
        </w:rPr>
        <w:t xml:space="preserve">Predlagatelj: Župan Sisačko-moslavačke županije </w:t>
      </w:r>
    </w:p>
    <w:p w14:paraId="4FFF14AE" w14:textId="6B5304B2" w:rsidR="004C7781" w:rsidRDefault="00F42E8F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</w:t>
      </w:r>
      <w:r w:rsidR="004C7781">
        <w:rPr>
          <w:color w:val="000000"/>
          <w:lang w:eastAsia="hr-HR"/>
        </w:rPr>
        <w:t>III. Izmjene i dopune Proračuna Sisačko-moslavačke županije za 2025. godinu,</w:t>
      </w:r>
    </w:p>
    <w:p w14:paraId="097C681E" w14:textId="27CFEC27" w:rsidR="004C7781" w:rsidRDefault="00FE7DB6" w:rsidP="004C7781">
      <w:pPr>
        <w:pStyle w:val="Tijeloteksta"/>
        <w:numPr>
          <w:ilvl w:val="0"/>
          <w:numId w:val="47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izmjenama i dopunama Programa javnih potreba u obrazovanju Sisačko-moslavačke županije za 2025. godinu</w:t>
      </w:r>
    </w:p>
    <w:p w14:paraId="0D9241FB" w14:textId="56E2A6AC" w:rsidR="00FE7DB6" w:rsidRDefault="00FE7DB6" w:rsidP="004C7781">
      <w:pPr>
        <w:pStyle w:val="Tijeloteksta"/>
        <w:numPr>
          <w:ilvl w:val="0"/>
          <w:numId w:val="47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izmjenama Programa javnih potreba u zdravstvu Sisačko-moslavačke županije za 2025. godinu,</w:t>
      </w:r>
    </w:p>
    <w:p w14:paraId="1AB71414" w14:textId="3C6438A4" w:rsidR="00FE7DB6" w:rsidRDefault="00FE7DB6" w:rsidP="004C7781">
      <w:pPr>
        <w:pStyle w:val="Tijeloteksta"/>
        <w:numPr>
          <w:ilvl w:val="0"/>
          <w:numId w:val="47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izmjenama Programa javnih potreba u socijalnoj skrbi Sisačko-moslavačke županije za 2025. godinu,</w:t>
      </w:r>
    </w:p>
    <w:p w14:paraId="329B71B2" w14:textId="68812FED" w:rsidR="00FE7DB6" w:rsidRDefault="00FE7DB6" w:rsidP="004C7781">
      <w:pPr>
        <w:pStyle w:val="Tijeloteksta"/>
        <w:numPr>
          <w:ilvl w:val="0"/>
          <w:numId w:val="47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izmjeni Programa javnih potreba u športu Sisačko-moslavačke županije za 2025. godinu,</w:t>
      </w:r>
    </w:p>
    <w:p w14:paraId="2D3A991A" w14:textId="0EEE40FB" w:rsidR="00FE7DB6" w:rsidRDefault="00FE7DB6" w:rsidP="004C7781">
      <w:pPr>
        <w:pStyle w:val="Tijeloteksta"/>
        <w:numPr>
          <w:ilvl w:val="0"/>
          <w:numId w:val="47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izmjeni Programa javnih potreba u tehničkoj kulturi Sisačko-moslavačke županije za 2025. godinu,</w:t>
      </w:r>
    </w:p>
    <w:p w14:paraId="2D7DEC32" w14:textId="368B093D" w:rsidR="00FE7DB6" w:rsidRDefault="00FE7DB6" w:rsidP="00FE7DB6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6EFDF0C" w14:textId="074A7F37" w:rsidR="00012F63" w:rsidRPr="00012F63" w:rsidRDefault="00012F63" w:rsidP="00012F6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Prijedlog </w:t>
      </w:r>
      <w:r w:rsidR="004C7781">
        <w:rPr>
          <w:color w:val="000000"/>
          <w:lang w:eastAsia="hr-HR"/>
        </w:rPr>
        <w:t>Polugodišnjeg Izvještaja o izvršenju Proračuna Sisačko-moslavačke županije za razdoblje siječanj do lipanj 2025. godine,</w:t>
      </w:r>
    </w:p>
    <w:p w14:paraId="0B4C975E" w14:textId="77777777" w:rsidR="00012F63" w:rsidRDefault="00012F63" w:rsidP="00012F63">
      <w:pPr>
        <w:pStyle w:val="Tijeloteksta"/>
        <w:ind w:left="72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 xml:space="preserve">Predlagatelj: Župan Sisačko-moslavačke županije </w:t>
      </w:r>
    </w:p>
    <w:p w14:paraId="348EB428" w14:textId="5BD28D3F" w:rsidR="00FE7DB6" w:rsidRDefault="00FE7DB6" w:rsidP="00FE7DB6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Zaključka o primanju na znanje preraspodjele sredstava planiranih u proračunu Sisačko-moslavačke županije za 2025. godinu,</w:t>
      </w:r>
    </w:p>
    <w:p w14:paraId="0178DECA" w14:textId="31B2CBAC" w:rsidR="00FE7DB6" w:rsidRDefault="00FE7DB6" w:rsidP="00FE7DB6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068715F" w14:textId="77777777" w:rsidR="00A35436" w:rsidRDefault="00A35436" w:rsidP="00FE7DB6">
      <w:pPr>
        <w:pStyle w:val="Tijeloteksta"/>
        <w:ind w:left="720"/>
        <w:rPr>
          <w:color w:val="000000"/>
          <w:lang w:eastAsia="hr-HR"/>
        </w:rPr>
      </w:pPr>
    </w:p>
    <w:p w14:paraId="7AF614A5" w14:textId="77777777" w:rsidR="00656653" w:rsidRPr="008262BC" w:rsidRDefault="00656653" w:rsidP="0065665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bookmarkStart w:id="0" w:name="_Hlk153440894"/>
      <w:r w:rsidRPr="008262BC">
        <w:rPr>
          <w:rFonts w:eastAsia="Calibri"/>
        </w:rPr>
        <w:lastRenderedPageBreak/>
        <w:t xml:space="preserve">Prijedlog Odluke o </w:t>
      </w:r>
      <w:bookmarkEnd w:id="0"/>
      <w:r w:rsidRPr="008262BC">
        <w:rPr>
          <w:rFonts w:eastAsia="Calibri"/>
        </w:rPr>
        <w:t>provedbi Programa Centra izvrsnosti Sisačko-moslavačke županije u sportu</w:t>
      </w:r>
      <w:r>
        <w:rPr>
          <w:rFonts w:eastAsia="Calibri"/>
        </w:rPr>
        <w:t>,</w:t>
      </w:r>
    </w:p>
    <w:p w14:paraId="4D82F29B" w14:textId="77777777" w:rsidR="00656653" w:rsidRDefault="00656653" w:rsidP="00656653">
      <w:pPr>
        <w:pStyle w:val="Tijeloteksta"/>
        <w:ind w:left="720"/>
        <w:rPr>
          <w:rFonts w:eastAsia="Calibri"/>
        </w:rPr>
      </w:pPr>
      <w:r>
        <w:rPr>
          <w:rFonts w:eastAsia="Calibri"/>
        </w:rPr>
        <w:t xml:space="preserve">Predlagatelj: Župan Sisačko-moslavačke županije </w:t>
      </w:r>
    </w:p>
    <w:p w14:paraId="33A1F71B" w14:textId="77777777" w:rsidR="00656653" w:rsidRPr="001D5313" w:rsidRDefault="00656653" w:rsidP="0065665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 w:rsidRPr="001D5313">
        <w:rPr>
          <w:rFonts w:eastAsia="Calibri"/>
        </w:rPr>
        <w:t>Prijedlog Odluke o provedbi Programa Centra izvrsnosti Sisačko-moslavačke županije u STEM području</w:t>
      </w:r>
      <w:r>
        <w:rPr>
          <w:rFonts w:eastAsia="Calibri"/>
        </w:rPr>
        <w:t>,</w:t>
      </w:r>
    </w:p>
    <w:p w14:paraId="58862818" w14:textId="37B32AE7" w:rsidR="007F02BA" w:rsidRDefault="00656653" w:rsidP="00656653">
      <w:pPr>
        <w:pStyle w:val="Tijeloteksta"/>
        <w:ind w:left="720"/>
        <w:rPr>
          <w:rFonts w:eastAsia="Calibri"/>
        </w:rPr>
      </w:pPr>
      <w:r>
        <w:rPr>
          <w:rFonts w:eastAsia="Calibri"/>
        </w:rPr>
        <w:t xml:space="preserve">Predlagatelj: Župan Sisačko-moslavačke županije </w:t>
      </w:r>
    </w:p>
    <w:p w14:paraId="36C627EA" w14:textId="53EFBC27" w:rsidR="00656653" w:rsidRDefault="00656653" w:rsidP="0065665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bookmarkStart w:id="1" w:name="_Hlk207783986"/>
      <w:r>
        <w:rPr>
          <w:color w:val="000000"/>
          <w:lang w:eastAsia="hr-HR"/>
        </w:rPr>
        <w:t>Prijedlog Odluke o sufinanciranju troškova socijalne usluge smještaja postojećim korisnicima Doma za starije osobe Sisak za 2026. godinu,</w:t>
      </w:r>
    </w:p>
    <w:p w14:paraId="6D203096" w14:textId="3797CD77" w:rsidR="00656653" w:rsidRDefault="00656653" w:rsidP="0065665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bookmarkEnd w:id="1"/>
    <w:p w14:paraId="7F892B8C" w14:textId="61D93B9E" w:rsidR="00656653" w:rsidRDefault="00656653" w:rsidP="0065665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sufinanciranju troškova socijalne usluge smještaja postojećim korisnicima Doma za starije osobe Petrinja za 2026. godinu,</w:t>
      </w:r>
    </w:p>
    <w:p w14:paraId="61EE1184" w14:textId="65D10F56" w:rsidR="00656653" w:rsidRDefault="00656653" w:rsidP="0065665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11710F1" w14:textId="4C42A18A" w:rsidR="00B161EB" w:rsidRDefault="00B161EB" w:rsidP="00B161EB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izmjeni Odluke o izvršavanju Proračuna Sisačko-moslavačke županije za 2025. godinu,</w:t>
      </w:r>
    </w:p>
    <w:p w14:paraId="325145A8" w14:textId="75A168E9" w:rsidR="00B161EB" w:rsidRDefault="00B161EB" w:rsidP="00B161EB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F9AA183" w14:textId="0C6EC845" w:rsidR="00B161EB" w:rsidRDefault="00B161EB" w:rsidP="00B161EB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zaduživanju Sisačko-moslavačke županije za realizaciju kapitalnih projekata u području zdravstva i školstva,</w:t>
      </w:r>
    </w:p>
    <w:p w14:paraId="223AB4B2" w14:textId="3453D6B5" w:rsidR="00B161EB" w:rsidRDefault="00B161EB" w:rsidP="00B161EB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1F0FCD3" w14:textId="490A9D65" w:rsidR="00FE7DB6" w:rsidRDefault="00F42E8F" w:rsidP="00FE7DB6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bookmarkStart w:id="2" w:name="_Hlk207607215"/>
      <w:r>
        <w:rPr>
          <w:color w:val="000000"/>
          <w:lang w:eastAsia="hr-HR"/>
        </w:rPr>
        <w:t xml:space="preserve">Prijedlog </w:t>
      </w:r>
      <w:r w:rsidR="00FE7DB6">
        <w:rPr>
          <w:color w:val="000000"/>
          <w:lang w:eastAsia="hr-HR"/>
        </w:rPr>
        <w:t xml:space="preserve">I. Izmjene i dopune Financijskog plana Županijske uprave za ceste Sisačko-moslavačke županije za 2025. godinu </w:t>
      </w:r>
      <w:bookmarkEnd w:id="2"/>
      <w:r w:rsidR="00FE7DB6">
        <w:rPr>
          <w:color w:val="000000"/>
          <w:lang w:eastAsia="hr-HR"/>
        </w:rPr>
        <w:t xml:space="preserve">– Prijedlog Zaključka o davanju suglasnosti na </w:t>
      </w:r>
      <w:r>
        <w:rPr>
          <w:color w:val="000000"/>
          <w:lang w:eastAsia="hr-HR"/>
        </w:rPr>
        <w:t>I. Izmjene i dopune Financijskog plana Županijske uprave za ceste Sisačko-moslavačke županije za 2025. godinu,</w:t>
      </w:r>
    </w:p>
    <w:p w14:paraId="27357669" w14:textId="0BEB3A82" w:rsidR="00F42E8F" w:rsidRDefault="00F42E8F" w:rsidP="00F42E8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737D630" w14:textId="186FAC16" w:rsidR="00F42E8F" w:rsidRDefault="00F42E8F" w:rsidP="00F42E8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Polugodišnji izvještaj o izvršenju financijskog plana Županijske uprave za ceste Sisačko-moslavačke županije za I-VI. mjesec 2025. godine – Prijedlog Zaključka o davanju suglasnosti na Polugodišnji izvještaj o izvršenju financijskog plana Županijske uprave za ceste Sisačko-moslavačke županije za I-VI. mjesec 2025. godine</w:t>
      </w:r>
    </w:p>
    <w:p w14:paraId="4772253F" w14:textId="2D65C40D" w:rsidR="00F42E8F" w:rsidRDefault="00F42E8F" w:rsidP="00F42E8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911FE6E" w14:textId="61B3D256" w:rsidR="00F42E8F" w:rsidRDefault="00F42E8F" w:rsidP="00F42E8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bookmarkStart w:id="3" w:name="_Hlk207607481"/>
      <w:r>
        <w:rPr>
          <w:color w:val="000000"/>
          <w:lang w:eastAsia="hr-HR"/>
        </w:rPr>
        <w:t xml:space="preserve">Prijedlog I. Izmjena i dopuna Plana građenja, održavanja i zaštite županijskih i lokalnih cesta na području Sisačko-moslavačke županije za 2025. godinu </w:t>
      </w:r>
      <w:bookmarkEnd w:id="3"/>
      <w:r>
        <w:rPr>
          <w:color w:val="000000"/>
          <w:lang w:eastAsia="hr-HR"/>
        </w:rPr>
        <w:t>– Prijedlog Zaključka o davanju pozitivnog mišljenja na Prijedlog I. Izmjena i dopuna Plana građenja, održavanja i zaštite županijskih i lokalnih cesta na području Sisačko-moslavačke županije za 2025. godinu,</w:t>
      </w:r>
    </w:p>
    <w:p w14:paraId="6B89441C" w14:textId="168A379C" w:rsidR="00F42E8F" w:rsidRDefault="00F42E8F" w:rsidP="00F42E8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6DFAA3B0" w14:textId="50F5C67F" w:rsidR="00F42E8F" w:rsidRDefault="00F42E8F" w:rsidP="00F42E8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Upravnog vijeća Doma za odrasle osobe Petrinja,</w:t>
      </w:r>
    </w:p>
    <w:p w14:paraId="71E5BDE0" w14:textId="30A9AEE6" w:rsidR="00F42E8F" w:rsidRDefault="00F42E8F" w:rsidP="00F42E8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65D08667" w14:textId="3FBFACDF" w:rsidR="005A61E3" w:rsidRDefault="005A61E3" w:rsidP="005A61E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Upravnog vijeća Neuropsihijatrijske bolnice Dr. Ivan Barbot Popovača,</w:t>
      </w:r>
    </w:p>
    <w:p w14:paraId="39CDFC8D" w14:textId="655F7DA6" w:rsidR="005A61E3" w:rsidRDefault="005A61E3" w:rsidP="005A61E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07EDC3E" w14:textId="4C655BA1" w:rsidR="005A61E3" w:rsidRDefault="005A61E3" w:rsidP="005A61E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Zaključka o prihvaćanju Prijedloga Dodatka II. Sporazumu o financiranju adaptacije i opremanja stacionarnih objekata Neuropsihijatrijske bolnice Dr. Ivan Barbot Popovača, radi obavljanja djelatnosti dječje i adolescentne psihijatrije na lokaciji Ravnik,</w:t>
      </w:r>
    </w:p>
    <w:p w14:paraId="2B813501" w14:textId="24098F19" w:rsidR="005A61E3" w:rsidRDefault="005A61E3" w:rsidP="005A61E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4B83DC13" w14:textId="16B4BC2E" w:rsidR="00F42E8F" w:rsidRDefault="00F42E8F" w:rsidP="00F42E8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bookmarkStart w:id="4" w:name="_Hlk207607842"/>
      <w:r>
        <w:rPr>
          <w:color w:val="000000"/>
          <w:lang w:eastAsia="hr-HR"/>
        </w:rPr>
        <w:t>Prijedlog Odluke o odabiru za financiranje Malog-investicijskog projekta „Nadogradnja Doma za odrasle osobe Petrinja“,</w:t>
      </w:r>
    </w:p>
    <w:p w14:paraId="6089F634" w14:textId="04E748C1" w:rsidR="00F42E8F" w:rsidRDefault="00F42E8F" w:rsidP="00F42E8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C3499B7" w14:textId="77777777" w:rsidR="00A35436" w:rsidRDefault="00A35436" w:rsidP="00F42E8F">
      <w:pPr>
        <w:pStyle w:val="Tijeloteksta"/>
        <w:ind w:left="720"/>
        <w:rPr>
          <w:color w:val="000000"/>
          <w:lang w:eastAsia="hr-HR"/>
        </w:rPr>
      </w:pPr>
    </w:p>
    <w:bookmarkEnd w:id="4"/>
    <w:p w14:paraId="481C38A3" w14:textId="23C91846" w:rsidR="000D187F" w:rsidRDefault="000D187F" w:rsidP="000D187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lastRenderedPageBreak/>
        <w:t>Prijedlog Odluke o odabiru za financiranje Malog-investicijskog projekta „Izgradnja sportske dvorane – Područna škola Češko selo“,</w:t>
      </w:r>
    </w:p>
    <w:p w14:paraId="7DB5A6D8" w14:textId="77777777" w:rsidR="000D187F" w:rsidRDefault="000D187F" w:rsidP="000D187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6434B61" w14:textId="0140594F" w:rsidR="000D187F" w:rsidRDefault="000D187F" w:rsidP="000D187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odabiru za financiranje Malog-investicijskog projekta „Sportska dvorana – Osnovna škola Ivan Goran Kovačić Gora“,</w:t>
      </w:r>
    </w:p>
    <w:p w14:paraId="7EAF89F3" w14:textId="77777777" w:rsidR="000D187F" w:rsidRDefault="000D187F" w:rsidP="000D187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CAECD6B" w14:textId="0F808C6F" w:rsidR="000D187F" w:rsidRDefault="000D187F" w:rsidP="000D187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odabiru za financiranje Malog-investicijskog projekta „Izgradnja školske sportske dvorane Osnovne škole Rajić“,</w:t>
      </w:r>
    </w:p>
    <w:p w14:paraId="790B51AB" w14:textId="77777777" w:rsidR="000D187F" w:rsidRDefault="000D187F" w:rsidP="000D187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14ABBB4" w14:textId="35649791" w:rsidR="00423EB4" w:rsidRDefault="00423EB4" w:rsidP="00423EB4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Školskog odbora I. osnovne škole Petrinja o prijenosu prava vlasništva bez naknade,</w:t>
      </w:r>
    </w:p>
    <w:p w14:paraId="6F4681D5" w14:textId="398F9A70" w:rsidR="00423EB4" w:rsidRDefault="00423EB4" w:rsidP="00423EB4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3E4D8EF" w14:textId="19F28BDE" w:rsidR="00423EB4" w:rsidRDefault="00423EB4" w:rsidP="00423EB4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Odluka o stjecanju </w:t>
      </w:r>
      <w:r w:rsidRPr="00423EB4">
        <w:rPr>
          <w:color w:val="000000"/>
          <w:lang w:eastAsia="hr-HR"/>
        </w:rPr>
        <w:t>prava vlasništva bez naknade  - darovanjem  u korist Sisačko-moslavačke županije nekretnine k.č.br. 548 (1995) k.o. Petrinja u vlasništvu I. osnovne škole u Petrinja</w:t>
      </w:r>
      <w:r>
        <w:rPr>
          <w:color w:val="000000"/>
          <w:lang w:eastAsia="hr-HR"/>
        </w:rPr>
        <w:t>,</w:t>
      </w:r>
    </w:p>
    <w:p w14:paraId="76B0899B" w14:textId="23BE511B" w:rsidR="00423EB4" w:rsidRDefault="00423EB4" w:rsidP="00423EB4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52AE857" w14:textId="77777777" w:rsidR="00656653" w:rsidRDefault="00656653" w:rsidP="00656653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Zaključka o izmjeni Zaključka o davanju pozitivnog mišljenja na projekt izgradnje novog autobusnog kolodvora u Glini,</w:t>
      </w:r>
    </w:p>
    <w:p w14:paraId="51B7702F" w14:textId="1F6A3401" w:rsidR="00656653" w:rsidRPr="00423EB4" w:rsidRDefault="00656653" w:rsidP="0065665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6F855464" w14:textId="59FAEAEF" w:rsidR="000D187F" w:rsidRDefault="000D187F" w:rsidP="000D187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predfinanciranju radova </w:t>
      </w:r>
      <w:r w:rsidR="00F3627B">
        <w:rPr>
          <w:color w:val="000000"/>
          <w:lang w:eastAsia="hr-HR"/>
        </w:rPr>
        <w:t>sanacije kolničkog zastora dijela Ž3198 u naselju Gornje Mokrice i dijela L33037 u naselju Srednje Mokrice na području grada Petrinje,</w:t>
      </w:r>
    </w:p>
    <w:p w14:paraId="3126F82C" w14:textId="11990C2C" w:rsidR="00F3627B" w:rsidRDefault="00F3627B" w:rsidP="00F3627B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67DBFE6" w14:textId="5EA4037F" w:rsidR="000D187F" w:rsidRDefault="000D187F" w:rsidP="000D187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izmjenama Plana zaštite od požara Sisačko-moslavačke županije,</w:t>
      </w:r>
    </w:p>
    <w:p w14:paraId="54AE6F08" w14:textId="5F0E39BB" w:rsidR="000D187F" w:rsidRDefault="000D187F" w:rsidP="000D187F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3BC24DE" w14:textId="77777777" w:rsidR="000D187F" w:rsidRPr="000D187F" w:rsidRDefault="000D187F" w:rsidP="000D187F">
      <w:pPr>
        <w:pStyle w:val="Tijeloteksta"/>
        <w:numPr>
          <w:ilvl w:val="0"/>
          <w:numId w:val="44"/>
        </w:numPr>
        <w:contextualSpacing/>
        <w:rPr>
          <w:color w:val="000000"/>
          <w:lang w:eastAsia="hr-HR"/>
        </w:rPr>
      </w:pPr>
      <w:r>
        <w:t>Prijedlog Rješenja o razrješenju članice i imenovanju članice Povjerenstva za zaštitu prava pacijenata,</w:t>
      </w:r>
    </w:p>
    <w:p w14:paraId="5ADAFFA8" w14:textId="2134D48D" w:rsidR="000D187F" w:rsidRPr="007170BD" w:rsidRDefault="000D187F" w:rsidP="000D187F">
      <w:pPr>
        <w:pStyle w:val="Tijeloteksta"/>
        <w:ind w:left="720"/>
        <w:contextualSpacing/>
        <w:rPr>
          <w:color w:val="000000"/>
          <w:lang w:eastAsia="hr-HR"/>
        </w:rPr>
      </w:pPr>
      <w:bookmarkStart w:id="5" w:name="_Hlk207608258"/>
      <w:r>
        <w:t>Predlagatelj: Odbor za izbor i imenovanja</w:t>
      </w:r>
    </w:p>
    <w:bookmarkEnd w:id="5"/>
    <w:p w14:paraId="63DF1650" w14:textId="77777777" w:rsidR="000D187F" w:rsidRPr="000D187F" w:rsidRDefault="000D187F" w:rsidP="000D187F">
      <w:pPr>
        <w:pStyle w:val="Tijeloteksta"/>
        <w:numPr>
          <w:ilvl w:val="0"/>
          <w:numId w:val="44"/>
        </w:numPr>
        <w:contextualSpacing/>
        <w:rPr>
          <w:color w:val="000000"/>
          <w:lang w:eastAsia="hr-HR"/>
        </w:rPr>
      </w:pPr>
      <w:r>
        <w:t>Prijedlog Zaključka o davanju pozitivnog mišljenja na Prijedlog imenovanja načelnika Policijske uprave Sisačko-moslavačke,</w:t>
      </w:r>
    </w:p>
    <w:p w14:paraId="22593EBF" w14:textId="6F288F0C" w:rsidR="000D187F" w:rsidRPr="007170BD" w:rsidRDefault="000D187F" w:rsidP="000D187F">
      <w:pPr>
        <w:pStyle w:val="Tijeloteksta"/>
        <w:ind w:left="720"/>
        <w:contextualSpacing/>
        <w:rPr>
          <w:color w:val="000000"/>
          <w:lang w:eastAsia="hr-HR"/>
        </w:rPr>
      </w:pPr>
      <w:r>
        <w:t>Predlagatelj: Odbor za izbor i imenovanja</w:t>
      </w:r>
    </w:p>
    <w:p w14:paraId="0067E7B6" w14:textId="77777777" w:rsidR="000D187F" w:rsidRPr="000D187F" w:rsidRDefault="000D187F" w:rsidP="000D187F">
      <w:pPr>
        <w:pStyle w:val="Tijeloteksta"/>
        <w:numPr>
          <w:ilvl w:val="0"/>
          <w:numId w:val="44"/>
        </w:numPr>
        <w:contextualSpacing/>
        <w:rPr>
          <w:color w:val="000000"/>
          <w:lang w:eastAsia="hr-HR"/>
        </w:rPr>
      </w:pPr>
      <w:r>
        <w:t>Prijedlog Odluke o razrješenju članice i izboru članice Odbora za Statut, Poslovnik i propise,</w:t>
      </w:r>
    </w:p>
    <w:p w14:paraId="08308BED" w14:textId="1EFA1DA5" w:rsidR="000D187F" w:rsidRPr="007170BD" w:rsidRDefault="000D187F" w:rsidP="000D187F">
      <w:pPr>
        <w:pStyle w:val="Tijeloteksta"/>
        <w:ind w:left="720"/>
        <w:contextualSpacing/>
        <w:rPr>
          <w:color w:val="000000"/>
          <w:lang w:eastAsia="hr-HR"/>
        </w:rPr>
      </w:pPr>
      <w:r>
        <w:t>Predlagatelj: Odbor za izbor i imenovanja</w:t>
      </w:r>
    </w:p>
    <w:p w14:paraId="2D30F321" w14:textId="4C136C6A" w:rsidR="000D187F" w:rsidRPr="000D187F" w:rsidRDefault="000D187F" w:rsidP="000D187F">
      <w:pPr>
        <w:pStyle w:val="Tijeloteksta"/>
        <w:numPr>
          <w:ilvl w:val="0"/>
          <w:numId w:val="44"/>
        </w:numPr>
        <w:contextualSpacing/>
        <w:rPr>
          <w:color w:val="000000"/>
          <w:lang w:eastAsia="hr-HR"/>
        </w:rPr>
      </w:pPr>
      <w:r>
        <w:t>Prijedlog Odluke o osnivanju i imenovanju Etičkog odbora Županijske skupštine Sisačko-moslavačke,</w:t>
      </w:r>
    </w:p>
    <w:p w14:paraId="367D963D" w14:textId="1DE09727" w:rsidR="000D187F" w:rsidRPr="007170BD" w:rsidRDefault="000D187F" w:rsidP="000D187F">
      <w:pPr>
        <w:pStyle w:val="Tijeloteksta"/>
        <w:ind w:left="720"/>
        <w:contextualSpacing/>
        <w:rPr>
          <w:color w:val="000000"/>
          <w:lang w:eastAsia="hr-HR"/>
        </w:rPr>
      </w:pPr>
      <w:r>
        <w:t>Predlagatelj: Odbor za izbor i imenovanja</w:t>
      </w:r>
    </w:p>
    <w:p w14:paraId="49EC13CD" w14:textId="77777777" w:rsidR="000D187F" w:rsidRPr="000D187F" w:rsidRDefault="000D187F" w:rsidP="000D187F">
      <w:pPr>
        <w:pStyle w:val="Tijeloteksta"/>
        <w:numPr>
          <w:ilvl w:val="0"/>
          <w:numId w:val="44"/>
        </w:numPr>
        <w:contextualSpacing/>
        <w:rPr>
          <w:color w:val="000000"/>
          <w:lang w:eastAsia="hr-HR"/>
        </w:rPr>
      </w:pPr>
      <w:r>
        <w:t>Prijedlog Odluke o osnivanju i imenovanju Vijeća časti Županijske skupštine Sisačko-moslavačke,</w:t>
      </w:r>
    </w:p>
    <w:p w14:paraId="5D20CF01" w14:textId="27F845D2" w:rsidR="000D187F" w:rsidRPr="007170BD" w:rsidRDefault="000D187F" w:rsidP="000D187F">
      <w:pPr>
        <w:pStyle w:val="Tijeloteksta"/>
        <w:ind w:left="720"/>
        <w:contextualSpacing/>
        <w:rPr>
          <w:color w:val="000000"/>
          <w:lang w:eastAsia="hr-HR"/>
        </w:rPr>
      </w:pPr>
      <w:r>
        <w:t>Predlagatelj: Odbor za izbor i imenovanja</w:t>
      </w:r>
    </w:p>
    <w:p w14:paraId="00C08D66" w14:textId="77777777" w:rsidR="000D187F" w:rsidRPr="000D187F" w:rsidRDefault="000D187F" w:rsidP="000D187F">
      <w:pPr>
        <w:pStyle w:val="Tijeloteksta"/>
        <w:numPr>
          <w:ilvl w:val="0"/>
          <w:numId w:val="44"/>
        </w:numPr>
        <w:contextualSpacing/>
        <w:rPr>
          <w:color w:val="000000"/>
          <w:lang w:eastAsia="hr-HR"/>
        </w:rPr>
      </w:pPr>
      <w:r>
        <w:t>Prijedlog Rješenja o razrješenju suca porotnika Općinskog suda u Sisku,</w:t>
      </w:r>
    </w:p>
    <w:p w14:paraId="3214EA41" w14:textId="4A0F77B8" w:rsidR="000D187F" w:rsidRPr="007170BD" w:rsidRDefault="000D187F" w:rsidP="000D187F">
      <w:pPr>
        <w:pStyle w:val="Tijeloteksta"/>
        <w:ind w:left="720"/>
        <w:contextualSpacing/>
        <w:rPr>
          <w:color w:val="000000"/>
          <w:lang w:eastAsia="hr-HR"/>
        </w:rPr>
      </w:pPr>
      <w:r>
        <w:t>Predlagatelj: Odbor za izbor i imenovanja</w:t>
      </w:r>
    </w:p>
    <w:p w14:paraId="75FD2112" w14:textId="77777777" w:rsidR="000D187F" w:rsidRPr="000D187F" w:rsidRDefault="000D187F" w:rsidP="000D187F">
      <w:pPr>
        <w:pStyle w:val="Tijeloteksta"/>
        <w:numPr>
          <w:ilvl w:val="0"/>
          <w:numId w:val="44"/>
        </w:numPr>
        <w:contextualSpacing/>
        <w:rPr>
          <w:color w:val="000000"/>
          <w:lang w:eastAsia="hr-HR"/>
        </w:rPr>
      </w:pPr>
      <w:r>
        <w:t>Prijedlog Rješenja o imenovanju sudaca porotnika Županijskog suda u Sisku,</w:t>
      </w:r>
    </w:p>
    <w:p w14:paraId="5541FAB3" w14:textId="3774A4FD" w:rsidR="000D187F" w:rsidRPr="007170BD" w:rsidRDefault="000D187F" w:rsidP="00F3627B">
      <w:pPr>
        <w:pStyle w:val="Tijeloteksta"/>
        <w:ind w:left="720"/>
        <w:contextualSpacing/>
        <w:rPr>
          <w:color w:val="000000"/>
          <w:lang w:eastAsia="hr-HR"/>
        </w:rPr>
      </w:pPr>
      <w:r>
        <w:t>Predlagatelj: Odbor za izbor i imenovanja</w:t>
      </w:r>
    </w:p>
    <w:p w14:paraId="0AEAB764" w14:textId="77777777" w:rsidR="000D187F" w:rsidRPr="000D187F" w:rsidRDefault="000D187F" w:rsidP="000D187F">
      <w:pPr>
        <w:pStyle w:val="Tijeloteksta"/>
        <w:numPr>
          <w:ilvl w:val="0"/>
          <w:numId w:val="44"/>
        </w:numPr>
        <w:contextualSpacing/>
        <w:rPr>
          <w:color w:val="000000"/>
          <w:lang w:eastAsia="hr-HR"/>
        </w:rPr>
      </w:pPr>
      <w:r>
        <w:t>Prijedlog Rješenja o imenovanju sudaca porotnika Općinskog suda u Sisku,</w:t>
      </w:r>
    </w:p>
    <w:p w14:paraId="5AC3F716" w14:textId="36ADDB0A" w:rsidR="000D187F" w:rsidRDefault="000D187F" w:rsidP="000D187F">
      <w:pPr>
        <w:pStyle w:val="Tijeloteksta"/>
        <w:ind w:left="720"/>
        <w:contextualSpacing/>
      </w:pPr>
      <w:r>
        <w:t>Predlagatelj: Odbor za izbor i imenovanja</w:t>
      </w:r>
    </w:p>
    <w:p w14:paraId="7F041DE0" w14:textId="77777777" w:rsidR="00A35436" w:rsidRDefault="00A35436" w:rsidP="000D187F">
      <w:pPr>
        <w:pStyle w:val="Tijeloteksta"/>
        <w:ind w:left="720"/>
        <w:contextualSpacing/>
      </w:pPr>
    </w:p>
    <w:p w14:paraId="4A79BA0C" w14:textId="77777777" w:rsidR="00A35436" w:rsidRDefault="00A35436" w:rsidP="000D187F">
      <w:pPr>
        <w:pStyle w:val="Tijeloteksta"/>
        <w:ind w:left="720"/>
        <w:contextualSpacing/>
      </w:pPr>
    </w:p>
    <w:p w14:paraId="3B6E1D00" w14:textId="77777777" w:rsidR="00A35436" w:rsidRDefault="00A35436" w:rsidP="000D187F">
      <w:pPr>
        <w:pStyle w:val="Tijeloteksta"/>
        <w:ind w:left="720"/>
        <w:contextualSpacing/>
      </w:pPr>
    </w:p>
    <w:p w14:paraId="6D33D790" w14:textId="77777777" w:rsidR="00A35436" w:rsidRPr="007170BD" w:rsidRDefault="00A35436" w:rsidP="000D187F">
      <w:pPr>
        <w:pStyle w:val="Tijeloteksta"/>
        <w:ind w:left="720"/>
        <w:contextualSpacing/>
        <w:rPr>
          <w:color w:val="000000"/>
          <w:lang w:eastAsia="hr-HR"/>
        </w:rPr>
      </w:pPr>
    </w:p>
    <w:p w14:paraId="698A1C1E" w14:textId="3CB2F30A" w:rsidR="000D187F" w:rsidRPr="000D187F" w:rsidRDefault="000D187F" w:rsidP="000D187F">
      <w:pPr>
        <w:pStyle w:val="Tijeloteksta"/>
        <w:numPr>
          <w:ilvl w:val="0"/>
          <w:numId w:val="44"/>
        </w:numPr>
        <w:contextualSpacing/>
        <w:rPr>
          <w:color w:val="000000"/>
          <w:lang w:eastAsia="hr-HR"/>
        </w:rPr>
      </w:pPr>
      <w:r>
        <w:lastRenderedPageBreak/>
        <w:t>Prijedlog Rješenja o imenovanju suca porotnika za mladež Općinskog suda u Sisku.</w:t>
      </w:r>
    </w:p>
    <w:p w14:paraId="14A9BC39" w14:textId="77777777" w:rsidR="000D187F" w:rsidRDefault="000D187F" w:rsidP="000D187F">
      <w:pPr>
        <w:pStyle w:val="Tijeloteksta"/>
        <w:ind w:left="720"/>
        <w:contextualSpacing/>
      </w:pPr>
      <w:r>
        <w:t>Predlagatelj: Odbor za izbor i imenovanja</w:t>
      </w:r>
    </w:p>
    <w:p w14:paraId="0EEC0939" w14:textId="77777777" w:rsidR="008262BC" w:rsidRDefault="008262BC" w:rsidP="000D187F">
      <w:pPr>
        <w:pStyle w:val="Tijeloteksta"/>
        <w:ind w:left="720"/>
        <w:contextualSpacing/>
      </w:pPr>
    </w:p>
    <w:p w14:paraId="23119260" w14:textId="77777777" w:rsidR="00012F63" w:rsidRPr="00012F63" w:rsidRDefault="00012F63" w:rsidP="000D187F">
      <w:pPr>
        <w:pStyle w:val="Tijeloteksta"/>
        <w:rPr>
          <w:color w:val="000000"/>
          <w:lang w:eastAsia="hr-HR"/>
        </w:rPr>
      </w:pPr>
    </w:p>
    <w:p w14:paraId="308E03F1" w14:textId="20464883" w:rsidR="00012F63" w:rsidRPr="00656653" w:rsidRDefault="00012F63" w:rsidP="00656653">
      <w:pPr>
        <w:pStyle w:val="Tijeloteksta"/>
        <w:ind w:left="360"/>
        <w:rPr>
          <w:b/>
          <w:bCs/>
          <w:color w:val="000000"/>
          <w:lang w:eastAsia="hr-HR"/>
        </w:rPr>
      </w:pPr>
      <w:r w:rsidRPr="006A3218">
        <w:rPr>
          <w:b/>
          <w:bCs/>
          <w:color w:val="000000"/>
          <w:lang w:eastAsia="hr-HR"/>
        </w:rPr>
        <w:t xml:space="preserve">Molimo da sjednici budete nazočni, a eventualnu spriječenost opravdate na e-mail: sluzba@smz.hr </w:t>
      </w:r>
    </w:p>
    <w:p w14:paraId="15A78A51" w14:textId="77777777" w:rsidR="00A35436" w:rsidRDefault="00012F63" w:rsidP="00012F63">
      <w:pPr>
        <w:pStyle w:val="Tijeloteksta"/>
        <w:ind w:left="354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</w:p>
    <w:p w14:paraId="4B7A7B2D" w14:textId="77777777" w:rsidR="00A35436" w:rsidRDefault="00A35436" w:rsidP="00012F63">
      <w:pPr>
        <w:pStyle w:val="Tijeloteksta"/>
        <w:ind w:left="3540"/>
        <w:rPr>
          <w:color w:val="000000"/>
          <w:lang w:eastAsia="hr-HR"/>
        </w:rPr>
      </w:pPr>
    </w:p>
    <w:p w14:paraId="5339F058" w14:textId="4D2F7FF4" w:rsidR="00012F63" w:rsidRPr="00012F63" w:rsidRDefault="00012F63" w:rsidP="00012F63">
      <w:pPr>
        <w:pStyle w:val="Tijeloteksta"/>
        <w:ind w:left="354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                       </w:t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</w:t>
      </w:r>
      <w:r w:rsidRPr="00012F63">
        <w:rPr>
          <w:color w:val="000000"/>
          <w:lang w:eastAsia="hr-HR"/>
        </w:rPr>
        <w:tab/>
        <w:t xml:space="preserve">         </w:t>
      </w:r>
      <w:r>
        <w:rPr>
          <w:color w:val="000000"/>
          <w:lang w:eastAsia="hr-HR"/>
        </w:rPr>
        <w:t xml:space="preserve">  </w:t>
      </w:r>
      <w:r w:rsidR="00A35436">
        <w:rPr>
          <w:color w:val="000000"/>
          <w:lang w:eastAsia="hr-HR"/>
        </w:rPr>
        <w:t xml:space="preserve">           </w:t>
      </w:r>
      <w:r>
        <w:rPr>
          <w:color w:val="000000"/>
          <w:lang w:eastAsia="hr-HR"/>
        </w:rPr>
        <w:t xml:space="preserve">          </w:t>
      </w:r>
      <w:r w:rsidRPr="00012F63">
        <w:rPr>
          <w:color w:val="000000"/>
          <w:lang w:eastAsia="hr-HR"/>
        </w:rPr>
        <w:t>PREDSJEDNIK</w:t>
      </w:r>
    </w:p>
    <w:p w14:paraId="70C637DB" w14:textId="77777777" w:rsidR="00012F63" w:rsidRPr="00012F63" w:rsidRDefault="00012F63" w:rsidP="00012F63">
      <w:pPr>
        <w:pStyle w:val="Tijeloteksta"/>
        <w:ind w:left="36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>ŽUPANIJSKE SKUPŠTINE</w:t>
      </w:r>
    </w:p>
    <w:p w14:paraId="4B5FBA85" w14:textId="425B1B45" w:rsidR="007C1114" w:rsidRPr="00BD126A" w:rsidRDefault="00012F63" w:rsidP="00012F63">
      <w:pPr>
        <w:pStyle w:val="Tijeloteksta"/>
        <w:ind w:left="720"/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Mato</w:t>
      </w:r>
      <w:r w:rsidRPr="00012F63">
        <w:t xml:space="preserve"> Fofić</w:t>
      </w:r>
      <w:r w:rsidR="00245321">
        <w:t>, v.r.</w:t>
      </w:r>
    </w:p>
    <w:sectPr w:rsidR="007C1114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9755D" w14:textId="77777777" w:rsidR="00E42BF8" w:rsidRDefault="00E42BF8" w:rsidP="00DD36FD">
      <w:r>
        <w:separator/>
      </w:r>
    </w:p>
  </w:endnote>
  <w:endnote w:type="continuationSeparator" w:id="0">
    <w:p w14:paraId="26CF16BA" w14:textId="77777777" w:rsidR="00E42BF8" w:rsidRDefault="00E42BF8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C2797" w14:textId="77777777" w:rsidR="00E42BF8" w:rsidRDefault="00E42BF8" w:rsidP="00DD36FD">
      <w:r>
        <w:separator/>
      </w:r>
    </w:p>
  </w:footnote>
  <w:footnote w:type="continuationSeparator" w:id="0">
    <w:p w14:paraId="11DAB9E3" w14:textId="77777777" w:rsidR="00E42BF8" w:rsidRDefault="00E42BF8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41E36"/>
    <w:multiLevelType w:val="hybridMultilevel"/>
    <w:tmpl w:val="F2622C36"/>
    <w:lvl w:ilvl="0" w:tplc="95903498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9E1CA1"/>
    <w:multiLevelType w:val="hybridMultilevel"/>
    <w:tmpl w:val="0C54436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2411C"/>
    <w:multiLevelType w:val="hybridMultilevel"/>
    <w:tmpl w:val="EB603E96"/>
    <w:lvl w:ilvl="0" w:tplc="931293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5200F"/>
    <w:multiLevelType w:val="hybridMultilevel"/>
    <w:tmpl w:val="14C2ADB4"/>
    <w:lvl w:ilvl="0" w:tplc="F348CF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37DD8"/>
    <w:multiLevelType w:val="hybridMultilevel"/>
    <w:tmpl w:val="953EFE2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028F5"/>
    <w:multiLevelType w:val="hybridMultilevel"/>
    <w:tmpl w:val="DDFEF00C"/>
    <w:lvl w:ilvl="0" w:tplc="93129372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2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117561"/>
    <w:multiLevelType w:val="hybridMultilevel"/>
    <w:tmpl w:val="9DBA7F14"/>
    <w:lvl w:ilvl="0" w:tplc="738C5CA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2B533D"/>
    <w:multiLevelType w:val="hybridMultilevel"/>
    <w:tmpl w:val="9F10A4AE"/>
    <w:lvl w:ilvl="0" w:tplc="93FCC7C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4C7E67"/>
    <w:multiLevelType w:val="hybridMultilevel"/>
    <w:tmpl w:val="1D20C3F2"/>
    <w:lvl w:ilvl="0" w:tplc="738C5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6"/>
  </w:num>
  <w:num w:numId="2" w16cid:durableId="764955431">
    <w:abstractNumId w:val="39"/>
  </w:num>
  <w:num w:numId="3" w16cid:durableId="1337266342">
    <w:abstractNumId w:val="32"/>
  </w:num>
  <w:num w:numId="4" w16cid:durableId="423503209">
    <w:abstractNumId w:val="11"/>
  </w:num>
  <w:num w:numId="5" w16cid:durableId="2143840389">
    <w:abstractNumId w:val="14"/>
  </w:num>
  <w:num w:numId="6" w16cid:durableId="896626884">
    <w:abstractNumId w:val="26"/>
  </w:num>
  <w:num w:numId="7" w16cid:durableId="1112480269">
    <w:abstractNumId w:val="18"/>
  </w:num>
  <w:num w:numId="8" w16cid:durableId="1420103878">
    <w:abstractNumId w:val="6"/>
  </w:num>
  <w:num w:numId="9" w16cid:durableId="785538952">
    <w:abstractNumId w:val="46"/>
  </w:num>
  <w:num w:numId="10" w16cid:durableId="741634581">
    <w:abstractNumId w:val="38"/>
  </w:num>
  <w:num w:numId="11" w16cid:durableId="1970821313">
    <w:abstractNumId w:val="10"/>
  </w:num>
  <w:num w:numId="12" w16cid:durableId="1303466605">
    <w:abstractNumId w:val="30"/>
  </w:num>
  <w:num w:numId="13" w16cid:durableId="410809379">
    <w:abstractNumId w:val="15"/>
  </w:num>
  <w:num w:numId="14" w16cid:durableId="271211783">
    <w:abstractNumId w:val="24"/>
  </w:num>
  <w:num w:numId="15" w16cid:durableId="1424837846">
    <w:abstractNumId w:val="4"/>
  </w:num>
  <w:num w:numId="16" w16cid:durableId="1910646943">
    <w:abstractNumId w:val="3"/>
  </w:num>
  <w:num w:numId="17" w16cid:durableId="2012558354">
    <w:abstractNumId w:val="19"/>
  </w:num>
  <w:num w:numId="18" w16cid:durableId="10882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34"/>
  </w:num>
  <w:num w:numId="21" w16cid:durableId="1532721798">
    <w:abstractNumId w:val="5"/>
  </w:num>
  <w:num w:numId="22" w16cid:durableId="1514026845">
    <w:abstractNumId w:val="23"/>
  </w:num>
  <w:num w:numId="23" w16cid:durableId="1630283819">
    <w:abstractNumId w:val="21"/>
  </w:num>
  <w:num w:numId="24" w16cid:durableId="1703826043">
    <w:abstractNumId w:val="12"/>
  </w:num>
  <w:num w:numId="25" w16cid:durableId="1253004307">
    <w:abstractNumId w:val="42"/>
  </w:num>
  <w:num w:numId="26" w16cid:durableId="12540891">
    <w:abstractNumId w:val="28"/>
  </w:num>
  <w:num w:numId="27" w16cid:durableId="2034530624">
    <w:abstractNumId w:val="43"/>
  </w:num>
  <w:num w:numId="28" w16cid:durableId="968365806">
    <w:abstractNumId w:val="20"/>
  </w:num>
  <w:num w:numId="29" w16cid:durableId="1109004700">
    <w:abstractNumId w:val="27"/>
  </w:num>
  <w:num w:numId="30" w16cid:durableId="1449352703">
    <w:abstractNumId w:val="40"/>
  </w:num>
  <w:num w:numId="31" w16cid:durableId="698818976">
    <w:abstractNumId w:val="13"/>
  </w:num>
  <w:num w:numId="32" w16cid:durableId="749544724">
    <w:abstractNumId w:val="0"/>
  </w:num>
  <w:num w:numId="33" w16cid:durableId="476459773">
    <w:abstractNumId w:val="29"/>
  </w:num>
  <w:num w:numId="34" w16cid:durableId="472453941">
    <w:abstractNumId w:val="8"/>
  </w:num>
  <w:num w:numId="35" w16cid:durableId="2111123115">
    <w:abstractNumId w:val="45"/>
  </w:num>
  <w:num w:numId="36" w16cid:durableId="885989876">
    <w:abstractNumId w:val="7"/>
  </w:num>
  <w:num w:numId="37" w16cid:durableId="139150668">
    <w:abstractNumId w:val="25"/>
  </w:num>
  <w:num w:numId="38" w16cid:durableId="1213078430">
    <w:abstractNumId w:val="37"/>
  </w:num>
  <w:num w:numId="39" w16cid:durableId="342317140">
    <w:abstractNumId w:val="33"/>
  </w:num>
  <w:num w:numId="40" w16cid:durableId="659501233">
    <w:abstractNumId w:val="22"/>
  </w:num>
  <w:num w:numId="41" w16cid:durableId="1600258327">
    <w:abstractNumId w:val="44"/>
  </w:num>
  <w:num w:numId="42" w16cid:durableId="1381052624">
    <w:abstractNumId w:val="9"/>
  </w:num>
  <w:num w:numId="43" w16cid:durableId="574439433">
    <w:abstractNumId w:val="31"/>
  </w:num>
  <w:num w:numId="44" w16cid:durableId="1820531256">
    <w:abstractNumId w:val="2"/>
  </w:num>
  <w:num w:numId="45" w16cid:durableId="423917317">
    <w:abstractNumId w:val="36"/>
  </w:num>
  <w:num w:numId="46" w16cid:durableId="2012490279">
    <w:abstractNumId w:val="1"/>
  </w:num>
  <w:num w:numId="47" w16cid:durableId="1752462688">
    <w:abstractNumId w:val="41"/>
  </w:num>
  <w:num w:numId="48" w16cid:durableId="964894147">
    <w:abstractNumId w:val="35"/>
  </w:num>
  <w:num w:numId="49" w16cid:durableId="21012934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2F63"/>
    <w:rsid w:val="000150A4"/>
    <w:rsid w:val="000155CD"/>
    <w:rsid w:val="00023784"/>
    <w:rsid w:val="000331ED"/>
    <w:rsid w:val="00035BF4"/>
    <w:rsid w:val="0003715D"/>
    <w:rsid w:val="00041CD1"/>
    <w:rsid w:val="00043509"/>
    <w:rsid w:val="00045B92"/>
    <w:rsid w:val="00050425"/>
    <w:rsid w:val="00050743"/>
    <w:rsid w:val="000507BC"/>
    <w:rsid w:val="00050D11"/>
    <w:rsid w:val="000537E2"/>
    <w:rsid w:val="00055C0E"/>
    <w:rsid w:val="00055C2F"/>
    <w:rsid w:val="00056B32"/>
    <w:rsid w:val="0006108F"/>
    <w:rsid w:val="000614D6"/>
    <w:rsid w:val="00062437"/>
    <w:rsid w:val="00064C8C"/>
    <w:rsid w:val="00065826"/>
    <w:rsid w:val="00075FFA"/>
    <w:rsid w:val="00077156"/>
    <w:rsid w:val="0009053D"/>
    <w:rsid w:val="00090E5C"/>
    <w:rsid w:val="00095AB5"/>
    <w:rsid w:val="00096CAA"/>
    <w:rsid w:val="00097478"/>
    <w:rsid w:val="000A7DEA"/>
    <w:rsid w:val="000B281F"/>
    <w:rsid w:val="000B2EEA"/>
    <w:rsid w:val="000B37B5"/>
    <w:rsid w:val="000B57FE"/>
    <w:rsid w:val="000C544D"/>
    <w:rsid w:val="000C75A0"/>
    <w:rsid w:val="000C7814"/>
    <w:rsid w:val="000C7DC4"/>
    <w:rsid w:val="000C7DF2"/>
    <w:rsid w:val="000D135C"/>
    <w:rsid w:val="000D187F"/>
    <w:rsid w:val="000D32AF"/>
    <w:rsid w:val="000E501F"/>
    <w:rsid w:val="000F02E0"/>
    <w:rsid w:val="000F3A5C"/>
    <w:rsid w:val="00102C46"/>
    <w:rsid w:val="00103A93"/>
    <w:rsid w:val="001051BC"/>
    <w:rsid w:val="00105560"/>
    <w:rsid w:val="00110819"/>
    <w:rsid w:val="00111998"/>
    <w:rsid w:val="00123D2E"/>
    <w:rsid w:val="00124DA4"/>
    <w:rsid w:val="0012560B"/>
    <w:rsid w:val="00127717"/>
    <w:rsid w:val="00130A9F"/>
    <w:rsid w:val="00132A89"/>
    <w:rsid w:val="00133E27"/>
    <w:rsid w:val="001342C9"/>
    <w:rsid w:val="00134867"/>
    <w:rsid w:val="00134FFF"/>
    <w:rsid w:val="001425B2"/>
    <w:rsid w:val="00142675"/>
    <w:rsid w:val="001429CB"/>
    <w:rsid w:val="00142A3D"/>
    <w:rsid w:val="0014409C"/>
    <w:rsid w:val="00144B4D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840"/>
    <w:rsid w:val="00165FEC"/>
    <w:rsid w:val="00167C58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A0C7B"/>
    <w:rsid w:val="001A2DA5"/>
    <w:rsid w:val="001A6C8A"/>
    <w:rsid w:val="001A6DA9"/>
    <w:rsid w:val="001B0EE8"/>
    <w:rsid w:val="001B1331"/>
    <w:rsid w:val="001B16CA"/>
    <w:rsid w:val="001B2ED4"/>
    <w:rsid w:val="001B523B"/>
    <w:rsid w:val="001B79D0"/>
    <w:rsid w:val="001C0284"/>
    <w:rsid w:val="001C49B4"/>
    <w:rsid w:val="001D5313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1B45"/>
    <w:rsid w:val="001F204C"/>
    <w:rsid w:val="00200095"/>
    <w:rsid w:val="002014E1"/>
    <w:rsid w:val="002019E6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4A00"/>
    <w:rsid w:val="00235F84"/>
    <w:rsid w:val="002366CF"/>
    <w:rsid w:val="00243B91"/>
    <w:rsid w:val="00244D3B"/>
    <w:rsid w:val="00245321"/>
    <w:rsid w:val="00247853"/>
    <w:rsid w:val="00250890"/>
    <w:rsid w:val="00251C63"/>
    <w:rsid w:val="002527F4"/>
    <w:rsid w:val="00254380"/>
    <w:rsid w:val="0025459F"/>
    <w:rsid w:val="00254A1F"/>
    <w:rsid w:val="00256797"/>
    <w:rsid w:val="00256F18"/>
    <w:rsid w:val="002621BC"/>
    <w:rsid w:val="00262B34"/>
    <w:rsid w:val="0026463F"/>
    <w:rsid w:val="002662E8"/>
    <w:rsid w:val="00267B7C"/>
    <w:rsid w:val="00274D28"/>
    <w:rsid w:val="002802DE"/>
    <w:rsid w:val="002829A0"/>
    <w:rsid w:val="002868E4"/>
    <w:rsid w:val="002875C3"/>
    <w:rsid w:val="00290506"/>
    <w:rsid w:val="00296406"/>
    <w:rsid w:val="00296FA4"/>
    <w:rsid w:val="002A1A2E"/>
    <w:rsid w:val="002A1E00"/>
    <w:rsid w:val="002A2556"/>
    <w:rsid w:val="002A6BEC"/>
    <w:rsid w:val="002B68AC"/>
    <w:rsid w:val="002B7D15"/>
    <w:rsid w:val="002D00B1"/>
    <w:rsid w:val="002D0ACE"/>
    <w:rsid w:val="002D2A34"/>
    <w:rsid w:val="002D57E8"/>
    <w:rsid w:val="002D5D02"/>
    <w:rsid w:val="00303077"/>
    <w:rsid w:val="003030EA"/>
    <w:rsid w:val="003031EB"/>
    <w:rsid w:val="003039FF"/>
    <w:rsid w:val="00305108"/>
    <w:rsid w:val="00315351"/>
    <w:rsid w:val="0032204F"/>
    <w:rsid w:val="00322CEC"/>
    <w:rsid w:val="0032738D"/>
    <w:rsid w:val="003402FB"/>
    <w:rsid w:val="0034301D"/>
    <w:rsid w:val="00344230"/>
    <w:rsid w:val="00344DA2"/>
    <w:rsid w:val="00345FF6"/>
    <w:rsid w:val="0036067E"/>
    <w:rsid w:val="003628A0"/>
    <w:rsid w:val="00365474"/>
    <w:rsid w:val="00367826"/>
    <w:rsid w:val="003725EA"/>
    <w:rsid w:val="00373806"/>
    <w:rsid w:val="00374D8F"/>
    <w:rsid w:val="003811DB"/>
    <w:rsid w:val="00382B13"/>
    <w:rsid w:val="00383410"/>
    <w:rsid w:val="0038609C"/>
    <w:rsid w:val="003871FF"/>
    <w:rsid w:val="00387BEB"/>
    <w:rsid w:val="003A1F40"/>
    <w:rsid w:val="003A2399"/>
    <w:rsid w:val="003A4375"/>
    <w:rsid w:val="003A6434"/>
    <w:rsid w:val="003B1F0D"/>
    <w:rsid w:val="003B41E4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02642"/>
    <w:rsid w:val="00404D91"/>
    <w:rsid w:val="00411080"/>
    <w:rsid w:val="00414B36"/>
    <w:rsid w:val="00416E02"/>
    <w:rsid w:val="0041722B"/>
    <w:rsid w:val="0042106E"/>
    <w:rsid w:val="00423EB4"/>
    <w:rsid w:val="00425558"/>
    <w:rsid w:val="00425D47"/>
    <w:rsid w:val="0042783F"/>
    <w:rsid w:val="00436CB6"/>
    <w:rsid w:val="00437F9D"/>
    <w:rsid w:val="0044086A"/>
    <w:rsid w:val="00445D9B"/>
    <w:rsid w:val="00445EAA"/>
    <w:rsid w:val="00457CAB"/>
    <w:rsid w:val="004600E4"/>
    <w:rsid w:val="00460856"/>
    <w:rsid w:val="0046141E"/>
    <w:rsid w:val="004663FD"/>
    <w:rsid w:val="00467F37"/>
    <w:rsid w:val="00482609"/>
    <w:rsid w:val="00483CD0"/>
    <w:rsid w:val="00484998"/>
    <w:rsid w:val="00485AD8"/>
    <w:rsid w:val="004906AC"/>
    <w:rsid w:val="00491D1B"/>
    <w:rsid w:val="0049211A"/>
    <w:rsid w:val="004939E4"/>
    <w:rsid w:val="004966DC"/>
    <w:rsid w:val="004A041E"/>
    <w:rsid w:val="004A2776"/>
    <w:rsid w:val="004A4FB8"/>
    <w:rsid w:val="004B2DFA"/>
    <w:rsid w:val="004B3640"/>
    <w:rsid w:val="004B3B99"/>
    <w:rsid w:val="004C0024"/>
    <w:rsid w:val="004C4F4C"/>
    <w:rsid w:val="004C6570"/>
    <w:rsid w:val="004C7781"/>
    <w:rsid w:val="004D0F79"/>
    <w:rsid w:val="004D3F50"/>
    <w:rsid w:val="004E684A"/>
    <w:rsid w:val="004E7FB5"/>
    <w:rsid w:val="004F1745"/>
    <w:rsid w:val="004F6E62"/>
    <w:rsid w:val="004F7E47"/>
    <w:rsid w:val="00503C54"/>
    <w:rsid w:val="00505D76"/>
    <w:rsid w:val="00505EEF"/>
    <w:rsid w:val="00505FC9"/>
    <w:rsid w:val="00517202"/>
    <w:rsid w:val="00517746"/>
    <w:rsid w:val="00520D0F"/>
    <w:rsid w:val="005214B5"/>
    <w:rsid w:val="005238B8"/>
    <w:rsid w:val="0052458E"/>
    <w:rsid w:val="00532987"/>
    <w:rsid w:val="00532E80"/>
    <w:rsid w:val="005331FC"/>
    <w:rsid w:val="00534D9E"/>
    <w:rsid w:val="0053616B"/>
    <w:rsid w:val="0054025F"/>
    <w:rsid w:val="00546FE8"/>
    <w:rsid w:val="00551821"/>
    <w:rsid w:val="0055775A"/>
    <w:rsid w:val="0057013D"/>
    <w:rsid w:val="0057026D"/>
    <w:rsid w:val="00570C06"/>
    <w:rsid w:val="00573521"/>
    <w:rsid w:val="0057358B"/>
    <w:rsid w:val="00575193"/>
    <w:rsid w:val="00575EBE"/>
    <w:rsid w:val="00576478"/>
    <w:rsid w:val="00576A6A"/>
    <w:rsid w:val="005813B0"/>
    <w:rsid w:val="005818B5"/>
    <w:rsid w:val="00582A3B"/>
    <w:rsid w:val="00582CCD"/>
    <w:rsid w:val="0058587F"/>
    <w:rsid w:val="00587BD0"/>
    <w:rsid w:val="00591A2F"/>
    <w:rsid w:val="00594BFC"/>
    <w:rsid w:val="00595E05"/>
    <w:rsid w:val="005A023F"/>
    <w:rsid w:val="005A1805"/>
    <w:rsid w:val="005A21EE"/>
    <w:rsid w:val="005A61E3"/>
    <w:rsid w:val="005B1BD2"/>
    <w:rsid w:val="005B5F97"/>
    <w:rsid w:val="005B7D20"/>
    <w:rsid w:val="005C06FF"/>
    <w:rsid w:val="005C1D1A"/>
    <w:rsid w:val="005C5F48"/>
    <w:rsid w:val="005C6B81"/>
    <w:rsid w:val="005C77D1"/>
    <w:rsid w:val="005D116D"/>
    <w:rsid w:val="005D2C10"/>
    <w:rsid w:val="005D403A"/>
    <w:rsid w:val="005E49CA"/>
    <w:rsid w:val="005E62F8"/>
    <w:rsid w:val="005E7E85"/>
    <w:rsid w:val="005F3EBA"/>
    <w:rsid w:val="005F5E4A"/>
    <w:rsid w:val="00603036"/>
    <w:rsid w:val="0060392D"/>
    <w:rsid w:val="00604D32"/>
    <w:rsid w:val="0061392E"/>
    <w:rsid w:val="00614B1D"/>
    <w:rsid w:val="0061653A"/>
    <w:rsid w:val="00627554"/>
    <w:rsid w:val="006345E3"/>
    <w:rsid w:val="00635711"/>
    <w:rsid w:val="0065192A"/>
    <w:rsid w:val="0065560A"/>
    <w:rsid w:val="00655A27"/>
    <w:rsid w:val="00655F13"/>
    <w:rsid w:val="00656653"/>
    <w:rsid w:val="00656B8D"/>
    <w:rsid w:val="006602F7"/>
    <w:rsid w:val="00661F8E"/>
    <w:rsid w:val="006621CE"/>
    <w:rsid w:val="006643F7"/>
    <w:rsid w:val="00664554"/>
    <w:rsid w:val="00670ABC"/>
    <w:rsid w:val="0067327A"/>
    <w:rsid w:val="00673A3D"/>
    <w:rsid w:val="0067581A"/>
    <w:rsid w:val="006844F9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3218"/>
    <w:rsid w:val="006A3519"/>
    <w:rsid w:val="006A4B86"/>
    <w:rsid w:val="006A7F96"/>
    <w:rsid w:val="006B0A8C"/>
    <w:rsid w:val="006B3543"/>
    <w:rsid w:val="006B3BE1"/>
    <w:rsid w:val="006C0601"/>
    <w:rsid w:val="006C3372"/>
    <w:rsid w:val="006C3564"/>
    <w:rsid w:val="006C55CD"/>
    <w:rsid w:val="006C5BA4"/>
    <w:rsid w:val="006C7876"/>
    <w:rsid w:val="006C79BF"/>
    <w:rsid w:val="006C7EE6"/>
    <w:rsid w:val="006D5542"/>
    <w:rsid w:val="006D6CE2"/>
    <w:rsid w:val="006E0523"/>
    <w:rsid w:val="006E0AE4"/>
    <w:rsid w:val="006E1CBA"/>
    <w:rsid w:val="006E2077"/>
    <w:rsid w:val="006F20DE"/>
    <w:rsid w:val="006F2D70"/>
    <w:rsid w:val="006F3E0E"/>
    <w:rsid w:val="006F4E7B"/>
    <w:rsid w:val="006F62DD"/>
    <w:rsid w:val="006F6B3A"/>
    <w:rsid w:val="006F6B71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0F9A"/>
    <w:rsid w:val="007320A8"/>
    <w:rsid w:val="00743708"/>
    <w:rsid w:val="00745CAF"/>
    <w:rsid w:val="007510B7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4A48"/>
    <w:rsid w:val="00787317"/>
    <w:rsid w:val="00787F85"/>
    <w:rsid w:val="00790277"/>
    <w:rsid w:val="00794EDA"/>
    <w:rsid w:val="00795710"/>
    <w:rsid w:val="00795990"/>
    <w:rsid w:val="00796EA2"/>
    <w:rsid w:val="007A04E8"/>
    <w:rsid w:val="007A0D02"/>
    <w:rsid w:val="007A1168"/>
    <w:rsid w:val="007B1423"/>
    <w:rsid w:val="007B21E0"/>
    <w:rsid w:val="007B5293"/>
    <w:rsid w:val="007C0166"/>
    <w:rsid w:val="007C1114"/>
    <w:rsid w:val="007C7848"/>
    <w:rsid w:val="007D0C98"/>
    <w:rsid w:val="007D29DE"/>
    <w:rsid w:val="007D70CD"/>
    <w:rsid w:val="007E6512"/>
    <w:rsid w:val="007E6EF6"/>
    <w:rsid w:val="007E774B"/>
    <w:rsid w:val="007F02BA"/>
    <w:rsid w:val="007F62E2"/>
    <w:rsid w:val="007F6815"/>
    <w:rsid w:val="007F6A30"/>
    <w:rsid w:val="007F7E8A"/>
    <w:rsid w:val="00805576"/>
    <w:rsid w:val="00805610"/>
    <w:rsid w:val="00805FE6"/>
    <w:rsid w:val="00806174"/>
    <w:rsid w:val="00807101"/>
    <w:rsid w:val="0080762C"/>
    <w:rsid w:val="00807DF1"/>
    <w:rsid w:val="00811412"/>
    <w:rsid w:val="00814595"/>
    <w:rsid w:val="00815CC3"/>
    <w:rsid w:val="008235F3"/>
    <w:rsid w:val="0082395B"/>
    <w:rsid w:val="008262BC"/>
    <w:rsid w:val="00830A19"/>
    <w:rsid w:val="008333C1"/>
    <w:rsid w:val="008379F6"/>
    <w:rsid w:val="008406C8"/>
    <w:rsid w:val="00842562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0D7A"/>
    <w:rsid w:val="00873308"/>
    <w:rsid w:val="0087361B"/>
    <w:rsid w:val="00876EAF"/>
    <w:rsid w:val="00885A9F"/>
    <w:rsid w:val="008930B3"/>
    <w:rsid w:val="0089603A"/>
    <w:rsid w:val="00897CCF"/>
    <w:rsid w:val="008A006F"/>
    <w:rsid w:val="008A3124"/>
    <w:rsid w:val="008A3A31"/>
    <w:rsid w:val="008A4108"/>
    <w:rsid w:val="008A5009"/>
    <w:rsid w:val="008A672B"/>
    <w:rsid w:val="008A71A0"/>
    <w:rsid w:val="008B0B7A"/>
    <w:rsid w:val="008B0F1F"/>
    <w:rsid w:val="008B38EB"/>
    <w:rsid w:val="008B5A0F"/>
    <w:rsid w:val="008B6157"/>
    <w:rsid w:val="008B7AA2"/>
    <w:rsid w:val="008C0106"/>
    <w:rsid w:val="008C0F33"/>
    <w:rsid w:val="008C2F22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E7FF5"/>
    <w:rsid w:val="008F1C6A"/>
    <w:rsid w:val="008F1FFF"/>
    <w:rsid w:val="008F348A"/>
    <w:rsid w:val="008F5658"/>
    <w:rsid w:val="008F58B2"/>
    <w:rsid w:val="008F6E1A"/>
    <w:rsid w:val="008F70FE"/>
    <w:rsid w:val="0090064B"/>
    <w:rsid w:val="0090116F"/>
    <w:rsid w:val="00901703"/>
    <w:rsid w:val="0090777F"/>
    <w:rsid w:val="00911202"/>
    <w:rsid w:val="0091242C"/>
    <w:rsid w:val="009124AE"/>
    <w:rsid w:val="00913690"/>
    <w:rsid w:val="00914855"/>
    <w:rsid w:val="0092010A"/>
    <w:rsid w:val="009207F4"/>
    <w:rsid w:val="00922060"/>
    <w:rsid w:val="0092383C"/>
    <w:rsid w:val="00923C5D"/>
    <w:rsid w:val="00925B76"/>
    <w:rsid w:val="0093184A"/>
    <w:rsid w:val="00933002"/>
    <w:rsid w:val="009372AB"/>
    <w:rsid w:val="00940C70"/>
    <w:rsid w:val="00941175"/>
    <w:rsid w:val="00941C7F"/>
    <w:rsid w:val="00942340"/>
    <w:rsid w:val="009429F3"/>
    <w:rsid w:val="009471D2"/>
    <w:rsid w:val="00947C86"/>
    <w:rsid w:val="00952D54"/>
    <w:rsid w:val="00957170"/>
    <w:rsid w:val="00961235"/>
    <w:rsid w:val="00962A8C"/>
    <w:rsid w:val="00962F8B"/>
    <w:rsid w:val="00964B82"/>
    <w:rsid w:val="00964D4A"/>
    <w:rsid w:val="00967154"/>
    <w:rsid w:val="00970F65"/>
    <w:rsid w:val="00982633"/>
    <w:rsid w:val="00983F27"/>
    <w:rsid w:val="00984F92"/>
    <w:rsid w:val="0098695C"/>
    <w:rsid w:val="00986FD9"/>
    <w:rsid w:val="00991D7C"/>
    <w:rsid w:val="009946BD"/>
    <w:rsid w:val="009948C0"/>
    <w:rsid w:val="009A1A8E"/>
    <w:rsid w:val="009A476F"/>
    <w:rsid w:val="009A5209"/>
    <w:rsid w:val="009A674D"/>
    <w:rsid w:val="009B1711"/>
    <w:rsid w:val="009C0734"/>
    <w:rsid w:val="009C080D"/>
    <w:rsid w:val="009C3B45"/>
    <w:rsid w:val="009C51B7"/>
    <w:rsid w:val="009C5460"/>
    <w:rsid w:val="009D0BFA"/>
    <w:rsid w:val="009D413D"/>
    <w:rsid w:val="009D4924"/>
    <w:rsid w:val="009E3716"/>
    <w:rsid w:val="009E443A"/>
    <w:rsid w:val="009E67F1"/>
    <w:rsid w:val="009E737C"/>
    <w:rsid w:val="009E7DD0"/>
    <w:rsid w:val="009F0AFC"/>
    <w:rsid w:val="009F7352"/>
    <w:rsid w:val="00A02F3F"/>
    <w:rsid w:val="00A06029"/>
    <w:rsid w:val="00A06547"/>
    <w:rsid w:val="00A17D83"/>
    <w:rsid w:val="00A2732A"/>
    <w:rsid w:val="00A30779"/>
    <w:rsid w:val="00A33192"/>
    <w:rsid w:val="00A337F0"/>
    <w:rsid w:val="00A35436"/>
    <w:rsid w:val="00A368D5"/>
    <w:rsid w:val="00A3780F"/>
    <w:rsid w:val="00A37EA5"/>
    <w:rsid w:val="00A400BD"/>
    <w:rsid w:val="00A42860"/>
    <w:rsid w:val="00A43372"/>
    <w:rsid w:val="00A448F0"/>
    <w:rsid w:val="00A45DBB"/>
    <w:rsid w:val="00A5734A"/>
    <w:rsid w:val="00A5797C"/>
    <w:rsid w:val="00A60CF5"/>
    <w:rsid w:val="00A61F0B"/>
    <w:rsid w:val="00A62176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1148"/>
    <w:rsid w:val="00AD4D09"/>
    <w:rsid w:val="00AE364F"/>
    <w:rsid w:val="00AE46EC"/>
    <w:rsid w:val="00AE50D9"/>
    <w:rsid w:val="00AF22B4"/>
    <w:rsid w:val="00AF34EB"/>
    <w:rsid w:val="00B004D9"/>
    <w:rsid w:val="00B00A65"/>
    <w:rsid w:val="00B00C5F"/>
    <w:rsid w:val="00B05029"/>
    <w:rsid w:val="00B101B8"/>
    <w:rsid w:val="00B131FC"/>
    <w:rsid w:val="00B137FE"/>
    <w:rsid w:val="00B161EB"/>
    <w:rsid w:val="00B21884"/>
    <w:rsid w:val="00B2387A"/>
    <w:rsid w:val="00B24525"/>
    <w:rsid w:val="00B25275"/>
    <w:rsid w:val="00B2569D"/>
    <w:rsid w:val="00B26520"/>
    <w:rsid w:val="00B3067E"/>
    <w:rsid w:val="00B3292B"/>
    <w:rsid w:val="00B400EE"/>
    <w:rsid w:val="00B409BB"/>
    <w:rsid w:val="00B42C1A"/>
    <w:rsid w:val="00B434D1"/>
    <w:rsid w:val="00B44B4F"/>
    <w:rsid w:val="00B5073B"/>
    <w:rsid w:val="00B51761"/>
    <w:rsid w:val="00B52030"/>
    <w:rsid w:val="00B5353F"/>
    <w:rsid w:val="00B54E32"/>
    <w:rsid w:val="00B55005"/>
    <w:rsid w:val="00B552B6"/>
    <w:rsid w:val="00B56B24"/>
    <w:rsid w:val="00B56C12"/>
    <w:rsid w:val="00B57A1E"/>
    <w:rsid w:val="00B609DE"/>
    <w:rsid w:val="00B60B36"/>
    <w:rsid w:val="00B7104E"/>
    <w:rsid w:val="00B7443B"/>
    <w:rsid w:val="00B800EE"/>
    <w:rsid w:val="00B813BE"/>
    <w:rsid w:val="00B8310D"/>
    <w:rsid w:val="00B8363A"/>
    <w:rsid w:val="00B92293"/>
    <w:rsid w:val="00B92B92"/>
    <w:rsid w:val="00B94B61"/>
    <w:rsid w:val="00BA4B45"/>
    <w:rsid w:val="00BA6B04"/>
    <w:rsid w:val="00BB02FD"/>
    <w:rsid w:val="00BB6BE1"/>
    <w:rsid w:val="00BC03FB"/>
    <w:rsid w:val="00BC29FD"/>
    <w:rsid w:val="00BC394F"/>
    <w:rsid w:val="00BC57F5"/>
    <w:rsid w:val="00BC7034"/>
    <w:rsid w:val="00BD0EE4"/>
    <w:rsid w:val="00BD126A"/>
    <w:rsid w:val="00BD1526"/>
    <w:rsid w:val="00BD2EEC"/>
    <w:rsid w:val="00BE7ACF"/>
    <w:rsid w:val="00BF0189"/>
    <w:rsid w:val="00BF2958"/>
    <w:rsid w:val="00BF2EE9"/>
    <w:rsid w:val="00BF30DB"/>
    <w:rsid w:val="00BF439B"/>
    <w:rsid w:val="00C00DF4"/>
    <w:rsid w:val="00C036A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211D"/>
    <w:rsid w:val="00C6784E"/>
    <w:rsid w:val="00C70B59"/>
    <w:rsid w:val="00C736AE"/>
    <w:rsid w:val="00C7463B"/>
    <w:rsid w:val="00C82DF3"/>
    <w:rsid w:val="00C830F6"/>
    <w:rsid w:val="00C8387A"/>
    <w:rsid w:val="00C87D87"/>
    <w:rsid w:val="00C9048B"/>
    <w:rsid w:val="00C915A2"/>
    <w:rsid w:val="00C923B7"/>
    <w:rsid w:val="00C93369"/>
    <w:rsid w:val="00C93F1E"/>
    <w:rsid w:val="00C9414E"/>
    <w:rsid w:val="00C94C36"/>
    <w:rsid w:val="00C95717"/>
    <w:rsid w:val="00CA024E"/>
    <w:rsid w:val="00CA4E2D"/>
    <w:rsid w:val="00CA5412"/>
    <w:rsid w:val="00CA6649"/>
    <w:rsid w:val="00CA720D"/>
    <w:rsid w:val="00CA72C2"/>
    <w:rsid w:val="00CB5F4A"/>
    <w:rsid w:val="00CB6471"/>
    <w:rsid w:val="00CC140B"/>
    <w:rsid w:val="00CC17ED"/>
    <w:rsid w:val="00CD09B2"/>
    <w:rsid w:val="00CD4264"/>
    <w:rsid w:val="00CD650C"/>
    <w:rsid w:val="00CE308D"/>
    <w:rsid w:val="00CE3983"/>
    <w:rsid w:val="00CE494F"/>
    <w:rsid w:val="00CE588F"/>
    <w:rsid w:val="00CE60F0"/>
    <w:rsid w:val="00CF0E3B"/>
    <w:rsid w:val="00CF1C98"/>
    <w:rsid w:val="00D00F82"/>
    <w:rsid w:val="00D0107E"/>
    <w:rsid w:val="00D01A19"/>
    <w:rsid w:val="00D111BA"/>
    <w:rsid w:val="00D11FCF"/>
    <w:rsid w:val="00D12720"/>
    <w:rsid w:val="00D16A68"/>
    <w:rsid w:val="00D16FDB"/>
    <w:rsid w:val="00D209D9"/>
    <w:rsid w:val="00D25AEA"/>
    <w:rsid w:val="00D3096F"/>
    <w:rsid w:val="00D3793C"/>
    <w:rsid w:val="00D42C4D"/>
    <w:rsid w:val="00D43872"/>
    <w:rsid w:val="00D4424C"/>
    <w:rsid w:val="00D502C7"/>
    <w:rsid w:val="00D526B4"/>
    <w:rsid w:val="00D52A29"/>
    <w:rsid w:val="00D535BF"/>
    <w:rsid w:val="00D53B99"/>
    <w:rsid w:val="00D545E3"/>
    <w:rsid w:val="00D6067E"/>
    <w:rsid w:val="00D638FC"/>
    <w:rsid w:val="00D64261"/>
    <w:rsid w:val="00D6711A"/>
    <w:rsid w:val="00D76B2A"/>
    <w:rsid w:val="00D8156B"/>
    <w:rsid w:val="00D81F89"/>
    <w:rsid w:val="00D82E19"/>
    <w:rsid w:val="00D85E9B"/>
    <w:rsid w:val="00D94068"/>
    <w:rsid w:val="00D95990"/>
    <w:rsid w:val="00DA0E57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00A7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FE1"/>
    <w:rsid w:val="00E14F94"/>
    <w:rsid w:val="00E167C7"/>
    <w:rsid w:val="00E220D2"/>
    <w:rsid w:val="00E31CDC"/>
    <w:rsid w:val="00E31DD7"/>
    <w:rsid w:val="00E33DE4"/>
    <w:rsid w:val="00E37DBC"/>
    <w:rsid w:val="00E42BF8"/>
    <w:rsid w:val="00E42DC4"/>
    <w:rsid w:val="00E5150E"/>
    <w:rsid w:val="00E566C1"/>
    <w:rsid w:val="00E6091C"/>
    <w:rsid w:val="00E619AC"/>
    <w:rsid w:val="00E62B64"/>
    <w:rsid w:val="00E64A73"/>
    <w:rsid w:val="00E66F29"/>
    <w:rsid w:val="00E74E4A"/>
    <w:rsid w:val="00E81B59"/>
    <w:rsid w:val="00E83831"/>
    <w:rsid w:val="00E86648"/>
    <w:rsid w:val="00E9403F"/>
    <w:rsid w:val="00EA04C3"/>
    <w:rsid w:val="00EA139B"/>
    <w:rsid w:val="00EA2974"/>
    <w:rsid w:val="00EA2982"/>
    <w:rsid w:val="00EB2FCC"/>
    <w:rsid w:val="00EB67A8"/>
    <w:rsid w:val="00EC014B"/>
    <w:rsid w:val="00EC03A8"/>
    <w:rsid w:val="00EC4377"/>
    <w:rsid w:val="00EC6156"/>
    <w:rsid w:val="00ED0818"/>
    <w:rsid w:val="00EE198E"/>
    <w:rsid w:val="00EE42B1"/>
    <w:rsid w:val="00EE6BF6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4F1"/>
    <w:rsid w:val="00F20968"/>
    <w:rsid w:val="00F20E7F"/>
    <w:rsid w:val="00F21278"/>
    <w:rsid w:val="00F24EE3"/>
    <w:rsid w:val="00F25D78"/>
    <w:rsid w:val="00F2621F"/>
    <w:rsid w:val="00F26744"/>
    <w:rsid w:val="00F31474"/>
    <w:rsid w:val="00F33F6D"/>
    <w:rsid w:val="00F34818"/>
    <w:rsid w:val="00F3627B"/>
    <w:rsid w:val="00F42E8F"/>
    <w:rsid w:val="00F50D0B"/>
    <w:rsid w:val="00F52328"/>
    <w:rsid w:val="00F547AC"/>
    <w:rsid w:val="00F55B27"/>
    <w:rsid w:val="00F61329"/>
    <w:rsid w:val="00F64417"/>
    <w:rsid w:val="00F66E47"/>
    <w:rsid w:val="00F7089E"/>
    <w:rsid w:val="00F70DAC"/>
    <w:rsid w:val="00F70FC8"/>
    <w:rsid w:val="00F72885"/>
    <w:rsid w:val="00F73A37"/>
    <w:rsid w:val="00F81A21"/>
    <w:rsid w:val="00F8400C"/>
    <w:rsid w:val="00F86815"/>
    <w:rsid w:val="00F96C72"/>
    <w:rsid w:val="00FA3D84"/>
    <w:rsid w:val="00FA46C3"/>
    <w:rsid w:val="00FB0B76"/>
    <w:rsid w:val="00FB32E1"/>
    <w:rsid w:val="00FB52A7"/>
    <w:rsid w:val="00FB788F"/>
    <w:rsid w:val="00FC2E21"/>
    <w:rsid w:val="00FC6226"/>
    <w:rsid w:val="00FD26B2"/>
    <w:rsid w:val="00FD2E4E"/>
    <w:rsid w:val="00FD3F9B"/>
    <w:rsid w:val="00FD6686"/>
    <w:rsid w:val="00FE33CE"/>
    <w:rsid w:val="00FE4983"/>
    <w:rsid w:val="00FE4F8C"/>
    <w:rsid w:val="00FE7DB6"/>
    <w:rsid w:val="00FF0F47"/>
    <w:rsid w:val="00FF1EC1"/>
    <w:rsid w:val="00FF637B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17</cp:revision>
  <cp:lastPrinted>2025-09-04T06:43:00Z</cp:lastPrinted>
  <dcterms:created xsi:type="dcterms:W3CDTF">2025-09-01T05:59:00Z</dcterms:created>
  <dcterms:modified xsi:type="dcterms:W3CDTF">2025-09-04T06:43:00Z</dcterms:modified>
</cp:coreProperties>
</file>